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Layout w:type="fixed"/>
        <w:tblLook w:val="0000"/>
      </w:tblPr>
      <w:tblGrid>
        <w:gridCol w:w="1490"/>
        <w:gridCol w:w="6946"/>
        <w:gridCol w:w="1666"/>
      </w:tblGrid>
      <w:tr w:rsidR="00695743" w:rsidRPr="00695743" w:rsidTr="00F044E7">
        <w:tc>
          <w:tcPr>
            <w:tcW w:w="1490" w:type="dxa"/>
          </w:tcPr>
          <w:p w:rsidR="00695743" w:rsidRPr="00695743" w:rsidRDefault="00695743" w:rsidP="006957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6946" w:type="dxa"/>
          </w:tcPr>
          <w:p w:rsidR="00695743" w:rsidRPr="00695743" w:rsidRDefault="00695743" w:rsidP="00695743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57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58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59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695743" w:rsidRPr="00695743" w:rsidRDefault="00695743" w:rsidP="0069574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95743" w:rsidRPr="00695743" w:rsidTr="00F044E7">
        <w:tc>
          <w:tcPr>
            <w:tcW w:w="1490" w:type="dxa"/>
          </w:tcPr>
          <w:p w:rsidR="00695743" w:rsidRPr="00695743" w:rsidRDefault="00695743" w:rsidP="00695743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60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695743" w:rsidRPr="00695743" w:rsidRDefault="00695743" w:rsidP="0069574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6957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695743" w:rsidRPr="00695743" w:rsidRDefault="00695743" w:rsidP="0069574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695743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695743" w:rsidRPr="00695743" w:rsidRDefault="00695743" w:rsidP="0069574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</w:pPr>
            <w:r w:rsidRPr="006957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I</w:t>
            </w:r>
            <w:r w:rsidRPr="00695743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6957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6957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DI</w:t>
            </w:r>
            <w:proofErr w:type="spellEnd"/>
            <w:r w:rsidRPr="006957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 ISTRUZIONE  SUPERIORE</w:t>
            </w:r>
          </w:p>
          <w:p w:rsidR="00695743" w:rsidRPr="00695743" w:rsidRDefault="00695743" w:rsidP="0069574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695743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Licei : Scientifico – Scienze Umane – Scienze Applicate</w:t>
            </w:r>
          </w:p>
          <w:p w:rsidR="00695743" w:rsidRPr="00695743" w:rsidRDefault="00695743" w:rsidP="00695743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695743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Istituto Professionale: Odontotecnico – Manutenzione ed Ass. </w:t>
            </w:r>
            <w:proofErr w:type="spellStart"/>
            <w:r w:rsidRPr="00695743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Tecn</w:t>
            </w:r>
            <w:proofErr w:type="spellEnd"/>
            <w:r w:rsidRPr="00695743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</w:t>
            </w:r>
          </w:p>
          <w:p w:rsidR="00695743" w:rsidRPr="00695743" w:rsidRDefault="00695743" w:rsidP="00695743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</w:pPr>
            <w:r w:rsidRPr="00695743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695743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e.B.</w:t>
            </w:r>
            <w:proofErr w:type="spellEnd"/>
            <w:r w:rsidRPr="00695743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 – </w:t>
            </w:r>
            <w:proofErr w:type="spellStart"/>
            <w:r w:rsidRPr="00695743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>Amm.Fin.Marketing</w:t>
            </w:r>
            <w:proofErr w:type="spellEnd"/>
            <w:r w:rsidRPr="00695743">
              <w:rPr>
                <w:rFonts w:ascii="Bookman Old Style" w:eastAsia="Calibri" w:hAnsi="Bookman Old Style" w:cs="Times New Roman"/>
                <w:b/>
                <w:sz w:val="16"/>
                <w:szCs w:val="16"/>
              </w:rPr>
              <w:t xml:space="preserve"> – Elettronico – Nautico</w:t>
            </w:r>
          </w:p>
          <w:p w:rsidR="00695743" w:rsidRPr="00695743" w:rsidRDefault="00695743" w:rsidP="00695743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6957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r w:rsidRPr="006957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r w:rsidRPr="006957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6957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6957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6957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695743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695743" w:rsidRPr="00695743" w:rsidRDefault="00695743" w:rsidP="00695743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695743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695743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 Centralino  0982/ 41969 – Sito:www.iispoloamantea.edu.it</w:t>
            </w:r>
          </w:p>
          <w:p w:rsidR="00695743" w:rsidRPr="00695743" w:rsidRDefault="00695743" w:rsidP="0069574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695743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695743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95743" w:rsidRPr="00695743" w:rsidRDefault="00695743" w:rsidP="00695743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</w:pPr>
            <w:r w:rsidRPr="00695743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695743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695743">
              <w:rPr>
                <w:rFonts w:ascii="Bookman Old Style" w:eastAsia="Calibri" w:hAnsi="Bookman Old Style" w:cs="Bookman Old Style"/>
                <w:b/>
                <w:sz w:val="16"/>
                <w:szCs w:val="16"/>
              </w:rPr>
              <w:t>.:</w:t>
            </w:r>
            <w:r w:rsidRPr="00695743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695743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95743" w:rsidRPr="00695743" w:rsidRDefault="00695743" w:rsidP="0069574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695743">
              <w:rPr>
                <w:rFonts w:ascii="Calibri" w:eastAsia="Calibri" w:hAnsi="Calibri" w:cs="Times New Roman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695743" w:rsidRPr="00695743" w:rsidRDefault="00695743" w:rsidP="00695743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61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5606B" w:rsidRDefault="0085606B" w:rsidP="0085606B">
      <w:pPr>
        <w:pStyle w:val="Corpodeltesto"/>
        <w:spacing w:before="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Prot</w:t>
      </w:r>
      <w:proofErr w:type="spellEnd"/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. n 0004969 II.2 del 30 ottobre 2020</w:t>
      </w:r>
    </w:p>
    <w:p w:rsidR="00F04483" w:rsidRPr="00AE341D" w:rsidRDefault="00757441" w:rsidP="00757441">
      <w:pPr>
        <w:jc w:val="right"/>
        <w:rPr>
          <w:rFonts w:ascii="Times New Roman" w:hAnsi="Times New Roman" w:cs="Times New Roman"/>
          <w:sz w:val="24"/>
          <w:szCs w:val="24"/>
        </w:rPr>
      </w:pPr>
      <w:r w:rsidRPr="00AE341D">
        <w:rPr>
          <w:rFonts w:ascii="Times New Roman" w:hAnsi="Times New Roman" w:cs="Times New Roman"/>
          <w:sz w:val="24"/>
          <w:szCs w:val="24"/>
        </w:rPr>
        <w:t>A tutto il personale docente</w:t>
      </w:r>
    </w:p>
    <w:p w:rsidR="00757441" w:rsidRPr="00AE341D" w:rsidRDefault="00757441" w:rsidP="00757441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341D">
        <w:rPr>
          <w:rFonts w:ascii="Times New Roman" w:hAnsi="Times New Roman" w:cs="Times New Roman"/>
          <w:sz w:val="24"/>
          <w:szCs w:val="24"/>
        </w:rPr>
        <w:t xml:space="preserve">Al sito Web </w:t>
      </w:r>
    </w:p>
    <w:p w:rsidR="00757441" w:rsidRPr="00AE341D" w:rsidRDefault="00757441" w:rsidP="00757441">
      <w:pPr>
        <w:jc w:val="right"/>
        <w:rPr>
          <w:rFonts w:ascii="Times New Roman" w:hAnsi="Times New Roman" w:cs="Times New Roman"/>
          <w:sz w:val="24"/>
          <w:szCs w:val="24"/>
        </w:rPr>
      </w:pPr>
      <w:r w:rsidRPr="00AE341D">
        <w:rPr>
          <w:rFonts w:ascii="Times New Roman" w:hAnsi="Times New Roman" w:cs="Times New Roman"/>
          <w:sz w:val="24"/>
          <w:szCs w:val="24"/>
        </w:rPr>
        <w:t>Atti</w:t>
      </w:r>
    </w:p>
    <w:p w:rsidR="00757441" w:rsidRPr="00AE341D" w:rsidRDefault="00757441" w:rsidP="00757441">
      <w:pPr>
        <w:jc w:val="both"/>
        <w:rPr>
          <w:rFonts w:ascii="Times New Roman" w:hAnsi="Times New Roman" w:cs="Times New Roman"/>
          <w:sz w:val="24"/>
          <w:szCs w:val="24"/>
        </w:rPr>
      </w:pPr>
      <w:r w:rsidRPr="00AE341D">
        <w:rPr>
          <w:rFonts w:ascii="Times New Roman" w:hAnsi="Times New Roman" w:cs="Times New Roman"/>
          <w:sz w:val="24"/>
          <w:szCs w:val="24"/>
        </w:rPr>
        <w:t xml:space="preserve">Oggetto: </w:t>
      </w:r>
      <w:r w:rsidR="00172BC5" w:rsidRPr="00AE341D">
        <w:rPr>
          <w:rFonts w:ascii="Times New Roman" w:hAnsi="Times New Roman" w:cs="Times New Roman"/>
          <w:sz w:val="24"/>
          <w:szCs w:val="24"/>
        </w:rPr>
        <w:t>C</w:t>
      </w:r>
      <w:r w:rsidRPr="00AE341D">
        <w:rPr>
          <w:rFonts w:ascii="Times New Roman" w:hAnsi="Times New Roman" w:cs="Times New Roman"/>
          <w:sz w:val="24"/>
          <w:szCs w:val="24"/>
        </w:rPr>
        <w:t xml:space="preserve">hiarificazioni utili </w:t>
      </w:r>
      <w:r w:rsidR="00172BC5" w:rsidRPr="00AE341D">
        <w:rPr>
          <w:rFonts w:ascii="Times New Roman" w:hAnsi="Times New Roman" w:cs="Times New Roman"/>
          <w:sz w:val="24"/>
          <w:szCs w:val="24"/>
        </w:rPr>
        <w:t>per gli adempimenti relativi alle procedure di scrutinio intermedio e finale, dei docenti svolgenti attività di potenziamento.</w:t>
      </w:r>
    </w:p>
    <w:p w:rsidR="00BF573E" w:rsidRPr="00AE341D" w:rsidRDefault="00BF573E" w:rsidP="00C36B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41D">
        <w:rPr>
          <w:rFonts w:ascii="Times New Roman" w:hAnsi="Times New Roman" w:cs="Times New Roman"/>
          <w:sz w:val="24"/>
          <w:szCs w:val="24"/>
        </w:rPr>
        <w:t>Considerate le indicazioni già fornite per gli adempimenti relativi ai singoli docenti ed ai consigli di classe in merito alle Programmazioni delle singole discipline e di classe, così per come già divulgate, ed alle recenti indicazioni fornite per lo svolgimento delle attività di scrutinio intermedio e finale, si ritiene utile fornire ulteriori elementi chiarificatori in relazione agli adempimenti relativi ai docenti svolgenti attività di potenziamento dell’offerta formativa.</w:t>
      </w:r>
    </w:p>
    <w:p w:rsidR="00BF573E" w:rsidRPr="00AE341D" w:rsidRDefault="00BF573E" w:rsidP="00BF573E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341D">
        <w:rPr>
          <w:rFonts w:ascii="Times New Roman" w:hAnsi="Times New Roman" w:cs="Times New Roman"/>
          <w:sz w:val="24"/>
          <w:szCs w:val="24"/>
        </w:rPr>
        <w:t>Si rafforza che gli stessi, per come già precedentemente precisato “</w:t>
      </w:r>
      <w:r w:rsidRPr="00AE341D">
        <w:rPr>
          <w:rFonts w:ascii="Times New Roman" w:hAnsi="Times New Roman" w:cs="Times New Roman"/>
          <w:bCs/>
          <w:i/>
          <w:sz w:val="24"/>
          <w:szCs w:val="24"/>
        </w:rPr>
        <w:t xml:space="preserve">dovranno fornire per iscritto ai coordinatori di classe entro la data dei consigli </w:t>
      </w:r>
      <w:r w:rsidRPr="00AE341D">
        <w:rPr>
          <w:rFonts w:ascii="Times New Roman" w:hAnsi="Times New Roman" w:cs="Times New Roman"/>
          <w:i/>
          <w:sz w:val="24"/>
          <w:szCs w:val="24"/>
        </w:rPr>
        <w:t>elementi conoscitivi sull’interesse manifestato e sul profitto conseguito da ciascun alunno che ha seguito le attività da loro svolte.”</w:t>
      </w:r>
    </w:p>
    <w:p w:rsidR="00BF573E" w:rsidRPr="00AE341D" w:rsidRDefault="00BF573E" w:rsidP="00BF573E">
      <w:pPr>
        <w:jc w:val="both"/>
        <w:rPr>
          <w:rFonts w:ascii="Times New Roman" w:hAnsi="Times New Roman" w:cs="Times New Roman"/>
          <w:sz w:val="24"/>
          <w:szCs w:val="24"/>
        </w:rPr>
      </w:pPr>
      <w:r w:rsidRPr="00AE341D">
        <w:rPr>
          <w:rFonts w:ascii="Times New Roman" w:hAnsi="Times New Roman" w:cs="Times New Roman"/>
          <w:sz w:val="24"/>
          <w:szCs w:val="24"/>
        </w:rPr>
        <w:t xml:space="preserve">Ancor più nella medesima circolare si precisava che </w:t>
      </w:r>
      <w:r w:rsidRPr="00AE341D">
        <w:rPr>
          <w:rFonts w:ascii="Times New Roman" w:hAnsi="Times New Roman" w:cs="Times New Roman"/>
          <w:i/>
          <w:sz w:val="24"/>
          <w:szCs w:val="24"/>
        </w:rPr>
        <w:t>“I </w:t>
      </w:r>
      <w:r w:rsidRPr="00AE341D">
        <w:rPr>
          <w:rFonts w:ascii="Times New Roman" w:hAnsi="Times New Roman" w:cs="Times New Roman"/>
          <w:bCs/>
          <w:i/>
          <w:sz w:val="24"/>
          <w:szCs w:val="24"/>
        </w:rPr>
        <w:t xml:space="preserve">docenti di potenziamento dell’offerta formativa </w:t>
      </w:r>
      <w:r w:rsidRPr="00AE341D">
        <w:rPr>
          <w:rFonts w:ascii="Times New Roman" w:hAnsi="Times New Roman" w:cs="Times New Roman"/>
          <w:i/>
          <w:sz w:val="24"/>
          <w:szCs w:val="24"/>
        </w:rPr>
        <w:t>non partecipano alla valutazione ma vi contribuiscono fornendo elementi conoscitivi sull’interesse manifestato e sul profitto conseguito da ciascun alunno che ha seguito le attività da loro svolte.”</w:t>
      </w:r>
    </w:p>
    <w:p w:rsidR="0084200B" w:rsidRPr="00AE341D" w:rsidRDefault="0084200B" w:rsidP="008420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41D">
        <w:rPr>
          <w:rFonts w:ascii="Times New Roman" w:hAnsi="Times New Roman" w:cs="Times New Roman"/>
          <w:sz w:val="24"/>
          <w:szCs w:val="24"/>
        </w:rPr>
        <w:t>Appare evidente che i docenti di potenziamento non impartendo un insegnamento curriculare per il quale venga richiesta una valutazione non partecipano ai consigli di classe riuniti per le operazioni di scrutinio intermedio e finale.</w:t>
      </w:r>
    </w:p>
    <w:p w:rsidR="0084200B" w:rsidRPr="00AE341D" w:rsidRDefault="0084200B" w:rsidP="008420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41D">
        <w:rPr>
          <w:rFonts w:ascii="Times New Roman" w:hAnsi="Times New Roman" w:cs="Times New Roman"/>
          <w:sz w:val="24"/>
          <w:szCs w:val="24"/>
        </w:rPr>
        <w:t xml:space="preserve">La loro partecipazione alle operazioni di scrutinio è prevista solo nel caso in cui stiano effettuano una sostituzione di un collega assente fino a 10 giorni o nel caso in cui vengano individuati in relazione alla disciplina o nelle classi in cui abbiano insegnamenti per eventuali assenza momentanea di colleghi ai fini della perfetta collegialità delle operazioni di scrutinio. </w:t>
      </w:r>
    </w:p>
    <w:p w:rsidR="0084200B" w:rsidRPr="00AE341D" w:rsidRDefault="0084200B" w:rsidP="0084200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341D">
        <w:rPr>
          <w:rFonts w:ascii="Times New Roman" w:hAnsi="Times New Roman" w:cs="Times New Roman"/>
          <w:sz w:val="24"/>
          <w:szCs w:val="24"/>
        </w:rPr>
        <w:t>E’ opportuno precisare che nella scuola primaria sono tenuti a partecipare alle operazioni di scrutinio i docenti aventi insegnamenti curriculari anche se svolte con ore di compresenza.</w:t>
      </w:r>
    </w:p>
    <w:p w:rsidR="00BF573E" w:rsidRDefault="0084200B" w:rsidP="00C36BE1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 w:rsidRPr="00AE341D">
        <w:rPr>
          <w:rFonts w:ascii="Times New Roman" w:hAnsi="Times New Roman" w:cs="Times New Roman"/>
          <w:sz w:val="24"/>
          <w:szCs w:val="24"/>
        </w:rPr>
        <w:t>Si coglie l’occasione per ricordare ai docenti svolgenti attività di potenziamento dell’offerta formativa che a conclusione dell’anno scolastico sono tenuti a fornire apposita relazione generale sulle attività svolte.</w:t>
      </w:r>
    </w:p>
    <w:p w:rsidR="00695743" w:rsidRPr="00695743" w:rsidRDefault="00695743" w:rsidP="00695743">
      <w:pPr>
        <w:spacing w:after="0" w:line="240" w:lineRule="auto"/>
        <w:ind w:left="721" w:hanging="352"/>
        <w:contextualSpacing/>
        <w:jc w:val="right"/>
        <w:rPr>
          <w:rFonts w:ascii="Bookman Old Style" w:eastAsia="Times New Roman" w:hAnsi="Bookman Old Style" w:cs="Times New Roman"/>
          <w:sz w:val="24"/>
          <w:szCs w:val="24"/>
          <w:lang w:eastAsia="it-IT"/>
        </w:rPr>
      </w:pPr>
      <w:r w:rsidRPr="00695743">
        <w:rPr>
          <w:rFonts w:ascii="Bookman Old Style" w:eastAsia="Times New Roman" w:hAnsi="Bookman Old Style" w:cs="Times New Roman"/>
          <w:b/>
          <w:sz w:val="24"/>
          <w:szCs w:val="24"/>
          <w:lang w:eastAsia="it-IT"/>
        </w:rPr>
        <w:t>La Dirigente Scolastica, Prof.ssa  Angela De Carlo</w:t>
      </w:r>
    </w:p>
    <w:p w:rsidR="0061159D" w:rsidRDefault="00695743" w:rsidP="00695743">
      <w:pPr>
        <w:spacing w:line="276" w:lineRule="auto"/>
        <w:jc w:val="right"/>
        <w:rPr>
          <w:rFonts w:ascii="Bookman Old Style" w:hAnsi="Bookman Old Style"/>
          <w:sz w:val="24"/>
          <w:szCs w:val="24"/>
        </w:rPr>
      </w:pPr>
      <w:r w:rsidRPr="00695743">
        <w:rPr>
          <w:rFonts w:ascii="Bookman Old Style" w:eastAsia="Times New Roman" w:hAnsi="Bookman Old Style" w:cs="Times New Roman"/>
          <w:sz w:val="16"/>
          <w:szCs w:val="16"/>
          <w:lang w:eastAsia="it-IT"/>
        </w:rPr>
        <w:t xml:space="preserve">(Firma autografa sostituita a mezzo stampa ai sensi dell’ex art. 3 comma 2 </w:t>
      </w:r>
      <w:proofErr w:type="spellStart"/>
      <w:r w:rsidRPr="00695743">
        <w:rPr>
          <w:rFonts w:ascii="Bookman Old Style" w:eastAsia="Times New Roman" w:hAnsi="Bookman Old Style" w:cs="Times New Roman"/>
          <w:sz w:val="16"/>
          <w:szCs w:val="16"/>
          <w:lang w:eastAsia="it-IT"/>
        </w:rPr>
        <w:t>D.lgs</w:t>
      </w:r>
      <w:proofErr w:type="spellEnd"/>
      <w:r w:rsidRPr="00695743">
        <w:rPr>
          <w:rFonts w:ascii="Bookman Old Style" w:eastAsia="Times New Roman" w:hAnsi="Bookman Old Style" w:cs="Times New Roman"/>
          <w:sz w:val="16"/>
          <w:szCs w:val="16"/>
          <w:lang w:eastAsia="it-IT"/>
        </w:rPr>
        <w:t xml:space="preserve"> </w:t>
      </w:r>
      <w:proofErr w:type="spellStart"/>
      <w:r w:rsidRPr="00695743">
        <w:rPr>
          <w:rFonts w:ascii="Bookman Old Style" w:eastAsia="Times New Roman" w:hAnsi="Bookman Old Style" w:cs="Times New Roman"/>
          <w:sz w:val="16"/>
          <w:szCs w:val="16"/>
          <w:lang w:eastAsia="it-IT"/>
        </w:rPr>
        <w:t>n°</w:t>
      </w:r>
      <w:proofErr w:type="spellEnd"/>
      <w:r w:rsidRPr="00695743">
        <w:rPr>
          <w:rFonts w:ascii="Bookman Old Style" w:eastAsia="Times New Roman" w:hAnsi="Bookman Old Style" w:cs="Times New Roman"/>
          <w:sz w:val="16"/>
          <w:szCs w:val="16"/>
          <w:lang w:eastAsia="it-IT"/>
        </w:rPr>
        <w:t xml:space="preserve"> 39/93)</w:t>
      </w:r>
    </w:p>
    <w:sectPr w:rsidR="0061159D" w:rsidSect="008737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08C"/>
    <w:multiLevelType w:val="hybridMultilevel"/>
    <w:tmpl w:val="1C6C9E6A"/>
    <w:lvl w:ilvl="0" w:tplc="4B26876E">
      <w:numFmt w:val="bullet"/>
      <w:lvlText w:val="-"/>
      <w:lvlJc w:val="left"/>
      <w:pPr>
        <w:ind w:left="489" w:hanging="360"/>
      </w:pPr>
      <w:rPr>
        <w:rFonts w:ascii="Times New Roman" w:eastAsia="Trebuchet MS" w:hAnsi="Times New Roman" w:cs="Times New Roman" w:hint="default"/>
        <w:w w:val="105"/>
      </w:rPr>
    </w:lvl>
    <w:lvl w:ilvl="1" w:tplc="04100003" w:tentative="1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9" w:hanging="360"/>
      </w:pPr>
      <w:rPr>
        <w:rFonts w:ascii="Wingdings" w:hAnsi="Wingdings" w:hint="default"/>
      </w:rPr>
    </w:lvl>
  </w:abstractNum>
  <w:abstractNum w:abstractNumId="1">
    <w:nsid w:val="61EB4A58"/>
    <w:multiLevelType w:val="multilevel"/>
    <w:tmpl w:val="CE66D8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44FD9"/>
    <w:rsid w:val="00172BC5"/>
    <w:rsid w:val="002A54E2"/>
    <w:rsid w:val="003D2FEC"/>
    <w:rsid w:val="00415321"/>
    <w:rsid w:val="004822FC"/>
    <w:rsid w:val="005D3D1C"/>
    <w:rsid w:val="0061159D"/>
    <w:rsid w:val="00695743"/>
    <w:rsid w:val="00700BF7"/>
    <w:rsid w:val="007158D7"/>
    <w:rsid w:val="00757441"/>
    <w:rsid w:val="007D592E"/>
    <w:rsid w:val="007D62AD"/>
    <w:rsid w:val="0084200B"/>
    <w:rsid w:val="00852BA8"/>
    <w:rsid w:val="0085606B"/>
    <w:rsid w:val="008737C1"/>
    <w:rsid w:val="00A44FD9"/>
    <w:rsid w:val="00A9666F"/>
    <w:rsid w:val="00AE341D"/>
    <w:rsid w:val="00AF40EA"/>
    <w:rsid w:val="00BF573E"/>
    <w:rsid w:val="00C36BE1"/>
    <w:rsid w:val="00E23C29"/>
    <w:rsid w:val="00E75489"/>
    <w:rsid w:val="00F0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37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57441"/>
    <w:rPr>
      <w:color w:val="0563C1" w:themeColor="hyperlink"/>
      <w:u w:val="single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9666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966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5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5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6767">
              <w:marLeft w:val="0"/>
              <w:marRight w:val="0"/>
              <w:marTop w:val="0"/>
              <w:marBottom w:val="0"/>
              <w:divBdr>
                <w:top w:val="single" w:sz="6" w:space="0" w:color="0092D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3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3</cp:revision>
  <dcterms:created xsi:type="dcterms:W3CDTF">2020-10-30T16:37:00Z</dcterms:created>
  <dcterms:modified xsi:type="dcterms:W3CDTF">2020-10-30T16:56:00Z</dcterms:modified>
</cp:coreProperties>
</file>